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6EA" w:rsidRDefault="00C006D1">
      <w:r>
        <w:t>“It’s opener there in the wide open air.”</w:t>
      </w:r>
    </w:p>
    <w:p w:rsidR="00C006D1" w:rsidRDefault="00C006D1" w:rsidP="00C006D1">
      <w:pPr>
        <w:ind w:firstLine="720"/>
        <w:rPr>
          <w:i/>
        </w:rPr>
      </w:pPr>
      <w:proofErr w:type="gramStart"/>
      <w:r>
        <w:t xml:space="preserve">Page 5, Dr. Seuss’ </w:t>
      </w:r>
      <w:r>
        <w:rPr>
          <w:i/>
        </w:rPr>
        <w:t>Oh the Places You’ll Go.</w:t>
      </w:r>
      <w:proofErr w:type="gramEnd"/>
    </w:p>
    <w:p w:rsidR="00C006D1" w:rsidRDefault="00C006D1" w:rsidP="00C006D1">
      <w:pPr>
        <w:rPr>
          <w:i/>
        </w:rPr>
      </w:pPr>
      <w:bookmarkStart w:id="0" w:name="_GoBack"/>
      <w:bookmarkEnd w:id="0"/>
    </w:p>
    <w:p w:rsidR="00C006D1" w:rsidRDefault="00C006D1">
      <w:r>
        <w:t xml:space="preserve">Today is May 4, 2012. </w:t>
      </w:r>
    </w:p>
    <w:p w:rsidR="00C006D1" w:rsidRDefault="00C006D1">
      <w:r>
        <w:t>Go to page 5 of the book you are reading (or page 5 of text as I did with this picture book)</w:t>
      </w:r>
    </w:p>
    <w:p w:rsidR="00C006D1" w:rsidRDefault="00C006D1">
      <w:r>
        <w:t>Choose the 4</w:t>
      </w:r>
      <w:r w:rsidRPr="00C006D1">
        <w:rPr>
          <w:vertAlign w:val="superscript"/>
        </w:rPr>
        <w:t>th</w:t>
      </w:r>
      <w:r>
        <w:t xml:space="preserve"> line of text (if it is a chapter book) and read it to yourself.</w:t>
      </w:r>
    </w:p>
    <w:p w:rsidR="00C006D1" w:rsidRDefault="00C006D1">
      <w:r>
        <w:t>Write a blog post entirely on that line thinking about the following things:</w:t>
      </w:r>
    </w:p>
    <w:p w:rsidR="00C006D1" w:rsidRDefault="00C006D1" w:rsidP="00C006D1">
      <w:pPr>
        <w:pStyle w:val="ListParagraph"/>
        <w:numPr>
          <w:ilvl w:val="0"/>
          <w:numId w:val="1"/>
        </w:numPr>
      </w:pPr>
      <w:r>
        <w:t>What does this tell about the story?</w:t>
      </w:r>
    </w:p>
    <w:p w:rsidR="00C006D1" w:rsidRDefault="00C006D1" w:rsidP="00C006D1">
      <w:pPr>
        <w:pStyle w:val="ListParagraph"/>
        <w:numPr>
          <w:ilvl w:val="0"/>
          <w:numId w:val="1"/>
        </w:numPr>
      </w:pPr>
      <w:r>
        <w:t>Does this make sense taken out of context?</w:t>
      </w:r>
    </w:p>
    <w:p w:rsidR="00C006D1" w:rsidRDefault="00C006D1" w:rsidP="00C006D1">
      <w:pPr>
        <w:pStyle w:val="ListParagraph"/>
        <w:numPr>
          <w:ilvl w:val="0"/>
          <w:numId w:val="1"/>
        </w:numPr>
      </w:pPr>
      <w:r>
        <w:t>If this were a stand-alone sentence what could it mean?</w:t>
      </w:r>
    </w:p>
    <w:p w:rsidR="00C006D1" w:rsidRPr="00C006D1" w:rsidRDefault="00C006D1" w:rsidP="00C006D1">
      <w:pPr>
        <w:pStyle w:val="ListParagraph"/>
        <w:numPr>
          <w:ilvl w:val="0"/>
          <w:numId w:val="1"/>
        </w:numPr>
      </w:pPr>
    </w:p>
    <w:sectPr w:rsidR="00C006D1" w:rsidRPr="00C00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C3107"/>
    <w:multiLevelType w:val="hybridMultilevel"/>
    <w:tmpl w:val="35206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D1"/>
    <w:rsid w:val="003F4F64"/>
    <w:rsid w:val="006820DE"/>
    <w:rsid w:val="00880B76"/>
    <w:rsid w:val="00C0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HAns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6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HAns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Thomas</dc:creator>
  <cp:lastModifiedBy>Sarah Thomas</cp:lastModifiedBy>
  <cp:revision>1</cp:revision>
  <dcterms:created xsi:type="dcterms:W3CDTF">2012-05-04T14:48:00Z</dcterms:created>
  <dcterms:modified xsi:type="dcterms:W3CDTF">2012-05-04T14:51:00Z</dcterms:modified>
</cp:coreProperties>
</file>